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76" w:rsidRPr="00793B19" w:rsidRDefault="00503B76" w:rsidP="00503B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>Таблица 1</w:t>
      </w:r>
    </w:p>
    <w:p w:rsidR="00503B76" w:rsidRPr="00793B19" w:rsidRDefault="00503B76" w:rsidP="00503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03B76" w:rsidRPr="00793B19" w:rsidRDefault="00503B76" w:rsidP="00503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38893549"/>
      <w:r w:rsidRPr="00793B19">
        <w:rPr>
          <w:rFonts w:ascii="Times New Roman" w:hAnsi="Times New Roman"/>
          <w:sz w:val="28"/>
          <w:szCs w:val="28"/>
        </w:rPr>
        <w:t>Перечень документов, представляемых лицами,</w:t>
      </w:r>
    </w:p>
    <w:p w:rsidR="00503B76" w:rsidRPr="00793B19" w:rsidRDefault="00503B76" w:rsidP="00503B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93B19">
        <w:rPr>
          <w:rFonts w:ascii="Times New Roman" w:hAnsi="Times New Roman"/>
          <w:sz w:val="28"/>
          <w:szCs w:val="28"/>
        </w:rPr>
        <w:t>претендующими на получение субсидии</w:t>
      </w:r>
      <w:proofErr w:type="gramStart"/>
      <w:r w:rsidRPr="00793B19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</w:p>
    <w:bookmarkEnd w:id="0"/>
    <w:p w:rsidR="00503B76" w:rsidRPr="00793B19" w:rsidRDefault="00503B76" w:rsidP="0050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9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642"/>
        <w:gridCol w:w="9497"/>
      </w:tblGrid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Общие требования к документам, представляемым </w:t>
            </w:r>
          </w:p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лицами, претендующими на получение субсидии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 бухгалтерский учет и других документах, предусмотренных перечнем).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Все исправления в документах должны быть заверены подписью руководителя заявителя и печатью (при наличии печати).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10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Перечень документов, представляемых лицами, претендующими на получение субсидии</w:t>
            </w:r>
            <w:proofErr w:type="gramStart"/>
            <w:r w:rsidRPr="00793B19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1" w:name="_Hlk38893586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документа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Документы, обязательные для представления независимо от вида затрат и категории лиц,</w:t>
            </w:r>
          </w:p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претендующих</w:t>
            </w:r>
            <w:proofErr w:type="gramEnd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получение Субсидии</w:t>
            </w:r>
          </w:p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Заявление на предоставление финансовой поддержки по форме, утвержденной </w:t>
            </w:r>
            <w:proofErr w:type="spellStart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Мининвестом</w:t>
            </w:r>
            <w:proofErr w:type="spellEnd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Московской области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Информация о Заявителе по форме, утвержденной </w:t>
            </w:r>
            <w:proofErr w:type="spellStart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Мининвестом</w:t>
            </w:r>
            <w:proofErr w:type="spellEnd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Московской области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Документ, удостоверяющий личность Заявителя или его представителя: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Паспорт гражданина Российской Федерации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1.3.2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Временное удостоверение личности гражданина Российской Федерации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1.3.3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1.3.4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Вид на жительство в Российской Федерации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1.3.5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Вид на жительство иностранного гражданина или лица без гражданства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1.3.6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Военный билет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1.3.7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Временное удостоверение, выданное взамен военного билета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1.3.8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Дипломатический паспорт гражданина Российской Федерации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1.3.9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Заграничный паспорт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1.3.10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Паспорт гражданина СССР образца 1974 года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Документ, удостоверяющий полномочия представителя Заявителя: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Доверенность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1.4.2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о назначении единоличного исполнительного органа юридического лица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1.4.3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Договор с коммерческой организацией (управляющей организацией) или индивидуальным предпринимателем (управляющим)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Документы, представляемые в зависимости от категории лиц, </w:t>
            </w:r>
          </w:p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претендующих</w:t>
            </w:r>
            <w:proofErr w:type="gramEnd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получение Субсидии</w:t>
            </w:r>
          </w:p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Для юридических лиц: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Учредительные документы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2.1.2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Выписка из реестра акционеров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2.1.3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Документ, подтверждающий назначение на должность (избрание) руководителя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2.1.4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 о назначении на должность главного бухгалтера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Для индивидуальных предпринимателей: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 о назначении на должность главного бухгалтера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Документы, подтверждающие фактически произведенные затраты</w:t>
            </w:r>
          </w:p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Договор на приобретение в собственность оборудования, включая затраты на монтаж оборудования (далее – Договор)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Документы, содержащие обоснование цены Договора (предоставляются в случае, если в соответствии с условиями Договора оплата оборудования осуществляется после даты подачи Заявления на предоставление финансовой поддержки):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3.2.1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Коммерческие предложения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3.2.2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Пояснительная записка (предоставляется в случае приобретения уникального оборудования, не имеющего аналогов, производимого единственным поставщиком)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Платежный документ, подтверждающий осуществление расходов на приобретение оборудования</w:t>
            </w:r>
          </w:p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gramStart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платежные документы, подтверждающие оплату по Договору представляются</w:t>
            </w:r>
            <w:proofErr w:type="gramEnd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полном объеме):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3.3.1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Платежно</w:t>
            </w:r>
            <w:proofErr w:type="gramStart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е(</w:t>
            </w:r>
            <w:proofErr w:type="gramEnd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ые</w:t>
            </w:r>
            <w:proofErr w:type="spellEnd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) поручение(-</w:t>
            </w:r>
            <w:proofErr w:type="spellStart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ия</w:t>
            </w:r>
            <w:proofErr w:type="spellEnd"/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) - для оборудования, приобретенного на территории Российской Федерации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3.3.2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Заявление на перевод валюты - для оборудования, приобретенного за пределами территории Российской Федерации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Выписка банка, подтверждающая оплату по Договору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Счет на оплату (предоставляется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Документы, подтверждающие передачу оборудования Заявителю: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3.6.1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Акт приема - передачи оборудования или иной документ, предусмотренный Договором, подтверждающий передачу оборудования от продавца покупателю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3.6.2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Товарно-транспортная накладная - для оборудования, приобретенного на территории Российской Федерации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3.6.3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Счет-фактура – для оборудования, приобретенного на территории Российской Федерации, представляется плательщиками НДС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3.6.4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Декларация на товары - для оборудования, приобретенного за пределами территории Российской Федерации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Бухгалтерские документы о постановке оборудования на баланс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3.8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Паспорт транспортного средства (паспорт самоходной машины)</w:t>
            </w:r>
          </w:p>
        </w:tc>
      </w:tr>
      <w:tr w:rsidR="00503B76" w:rsidRPr="00793B19" w:rsidTr="00211062">
        <w:trPr>
          <w:cantSplit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6" w:rsidRPr="00793B19" w:rsidRDefault="00503B76" w:rsidP="002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B19">
              <w:rPr>
                <w:rFonts w:ascii="Times New Roman" w:hAnsi="Times New Roman"/>
                <w:sz w:val="20"/>
                <w:szCs w:val="20"/>
                <w:lang w:eastAsia="en-US"/>
              </w:rPr>
              <w:t>Фотографии оборудования</w:t>
            </w:r>
          </w:p>
        </w:tc>
      </w:tr>
      <w:bookmarkEnd w:id="1"/>
    </w:tbl>
    <w:p w:rsidR="00503B76" w:rsidRPr="00793B19" w:rsidRDefault="00503B76" w:rsidP="00503B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  <w:lang w:eastAsia="en-US"/>
        </w:rPr>
      </w:pPr>
    </w:p>
    <w:p w:rsidR="00503B76" w:rsidRPr="00793B19" w:rsidRDefault="00503B76" w:rsidP="00503B7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bookmarkStart w:id="2" w:name="_Hlk38893808"/>
      <w:r w:rsidRPr="00793B19">
        <w:rPr>
          <w:rFonts w:ascii="Times New Roman" w:hAnsi="Times New Roman"/>
          <w:sz w:val="20"/>
          <w:szCs w:val="20"/>
          <w:vertAlign w:val="superscript"/>
          <w:lang w:eastAsia="en-US"/>
        </w:rPr>
        <w:t>1</w:t>
      </w:r>
      <w:proofErr w:type="gramStart"/>
      <w:r w:rsidRPr="00793B19">
        <w:rPr>
          <w:rFonts w:ascii="Times New Roman" w:hAnsi="Times New Roman"/>
          <w:sz w:val="20"/>
          <w:szCs w:val="20"/>
          <w:vertAlign w:val="superscript"/>
          <w:lang w:eastAsia="en-US"/>
        </w:rPr>
        <w:t xml:space="preserve"> </w:t>
      </w:r>
      <w:r w:rsidRPr="00793B19">
        <w:rPr>
          <w:rFonts w:ascii="Times New Roman" w:hAnsi="Times New Roman"/>
          <w:sz w:val="20"/>
          <w:szCs w:val="20"/>
          <w:lang w:eastAsia="en-US"/>
        </w:rPr>
        <w:t>В</w:t>
      </w:r>
      <w:proofErr w:type="gramEnd"/>
      <w:r w:rsidRPr="00793B19">
        <w:rPr>
          <w:rFonts w:ascii="Times New Roman" w:hAnsi="Times New Roman"/>
          <w:sz w:val="20"/>
          <w:szCs w:val="20"/>
          <w:lang w:eastAsia="en-US"/>
        </w:rPr>
        <w:t xml:space="preserve"> случае, если, в соответствии с условиями Договора, оплата оборудования (или передача оборудования от продавца покупателю) осуществляется после даты подачи Заявления на предоставление финансовой поддержки, документы, указанные в пунктах 3.4-3.9 настоящего перечня, предоставляются после принятия решения Конкурсной комиссий о предоставлении субсидии, но не позднее 1 ноября текущего календарного года.</w:t>
      </w:r>
    </w:p>
    <w:p w:rsidR="00503B76" w:rsidRPr="00793B19" w:rsidRDefault="00503B76" w:rsidP="00503B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0"/>
          <w:szCs w:val="20"/>
          <w:lang w:eastAsia="en-US"/>
        </w:rPr>
        <w:t>При этом</w:t>
      </w:r>
      <w:proofErr w:type="gramStart"/>
      <w:r w:rsidRPr="00793B19">
        <w:rPr>
          <w:rFonts w:ascii="Times New Roman" w:hAnsi="Times New Roman"/>
          <w:sz w:val="20"/>
          <w:szCs w:val="20"/>
          <w:lang w:eastAsia="en-US"/>
        </w:rPr>
        <w:t>,</w:t>
      </w:r>
      <w:proofErr w:type="gramEnd"/>
      <w:r w:rsidRPr="00793B19">
        <w:rPr>
          <w:rFonts w:ascii="Times New Roman" w:hAnsi="Times New Roman"/>
          <w:sz w:val="20"/>
          <w:szCs w:val="20"/>
          <w:lang w:eastAsia="en-US"/>
        </w:rPr>
        <w:t xml:space="preserve"> документы, указанные в пунктах 3.4-3.9 настоящего перечня, предоставляются до заключения Соглашения о предоставлении субсидии.</w:t>
      </w:r>
    </w:p>
    <w:bookmarkEnd w:id="2"/>
    <w:p w:rsidR="00503B76" w:rsidRPr="00694312" w:rsidRDefault="00503B76" w:rsidP="00503B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>»;</w:t>
      </w:r>
    </w:p>
    <w:p w:rsidR="00503B76" w:rsidRPr="00694312" w:rsidRDefault="00503B76" w:rsidP="00503B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222A" w:rsidRDefault="0085222A"/>
    <w:sectPr w:rsidR="0085222A" w:rsidSect="0085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3B76"/>
    <w:rsid w:val="00503B76"/>
    <w:rsid w:val="0085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2020-05-10T16:56:00Z</dcterms:created>
  <dcterms:modified xsi:type="dcterms:W3CDTF">2020-05-10T16:56:00Z</dcterms:modified>
</cp:coreProperties>
</file>